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  <w:embedRegular r:id="rId1" w:subsetted="1" w:fontKey="{2BB33C9A-BB63-46FA-9CF0-E4D835FB147D}"/>
    <w:embedBold r:id="rId2" w:subsetted="1" w:fontKey="{D9E87C13-7E18-4D67-8610-C7D45827B76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50F88F1-4D64-4DE7-AA95-F998A4799B92}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3CAB0C1F-2D3B-4FE6-BC6C-8FFF0B55FC7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FE21D6D1-61E9-4FE9-9E40-B8ABF9E3EF5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❁҉҉҉҉҉҉҉҉  ོ 取暖</dc:creator>
  <cp:lastModifiedBy>h f</cp:lastModifiedBy>
  <cp:revision>3</cp:revision>
  <cp:lastPrinted>2022-06-21T03:28:00Z</cp:lastPrinted>
  <dcterms:created xsi:type="dcterms:W3CDTF">2022-04-17T09:58:00Z</dcterms:created>
  <dcterms:modified xsi:type="dcterms:W3CDTF">2022-07-29T06:45:00Z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C77FCACE6ACC4809B7EB377EC5191161</vt:lpwstr>
  </property>
</Properties>
</file>